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8BD2" w14:textId="77777777" w:rsidR="00700532" w:rsidRPr="00EE0A1D" w:rsidRDefault="0092125A" w:rsidP="0092125A">
      <w:pPr>
        <w:spacing w:after="0"/>
        <w:jc w:val="center"/>
        <w:rPr>
          <w:b/>
          <w:sz w:val="32"/>
          <w:szCs w:val="32"/>
        </w:rPr>
      </w:pPr>
      <w:r w:rsidRPr="00EE0A1D">
        <w:rPr>
          <w:b/>
          <w:sz w:val="32"/>
          <w:szCs w:val="32"/>
        </w:rPr>
        <w:t>Houston Independent School District</w:t>
      </w:r>
    </w:p>
    <w:p w14:paraId="4148BEFF" w14:textId="3906448A" w:rsidR="0092125A" w:rsidRPr="00EE0A1D" w:rsidRDefault="0092125A" w:rsidP="0092125A">
      <w:pPr>
        <w:spacing w:after="0"/>
        <w:jc w:val="center"/>
        <w:rPr>
          <w:b/>
          <w:sz w:val="32"/>
          <w:szCs w:val="32"/>
        </w:rPr>
      </w:pPr>
      <w:r w:rsidRPr="00EE0A1D">
        <w:rPr>
          <w:b/>
          <w:sz w:val="32"/>
          <w:szCs w:val="32"/>
        </w:rPr>
        <w:t xml:space="preserve">Title I, Part A </w:t>
      </w:r>
      <w:bookmarkStart w:id="0" w:name="_Hlk498358973"/>
      <w:r w:rsidR="00304651">
        <w:rPr>
          <w:b/>
          <w:sz w:val="32"/>
          <w:szCs w:val="32"/>
        </w:rPr>
        <w:t xml:space="preserve">School Parent and Family Engagement </w:t>
      </w:r>
      <w:bookmarkEnd w:id="0"/>
      <w:r w:rsidR="00304651">
        <w:rPr>
          <w:b/>
          <w:sz w:val="32"/>
          <w:szCs w:val="32"/>
        </w:rPr>
        <w:t>Policy</w:t>
      </w:r>
    </w:p>
    <w:p w14:paraId="1ED40FF6" w14:textId="77777777" w:rsidR="0092125A" w:rsidRPr="00EE0A1D" w:rsidRDefault="0092125A" w:rsidP="0092125A">
      <w:pPr>
        <w:spacing w:after="0"/>
        <w:jc w:val="center"/>
        <w:rPr>
          <w:b/>
          <w:sz w:val="32"/>
          <w:szCs w:val="32"/>
        </w:rPr>
      </w:pPr>
      <w:r w:rsidRPr="00EE0A1D">
        <w:rPr>
          <w:b/>
          <w:sz w:val="32"/>
          <w:szCs w:val="32"/>
        </w:rPr>
        <w:t>High School Ahead Academy</w:t>
      </w:r>
    </w:p>
    <w:p w14:paraId="4875033E" w14:textId="0CA079AE" w:rsidR="0092125A" w:rsidRPr="00EE0A1D" w:rsidRDefault="0092125A" w:rsidP="0092125A">
      <w:pPr>
        <w:spacing w:after="0"/>
        <w:jc w:val="center"/>
        <w:rPr>
          <w:b/>
          <w:sz w:val="32"/>
          <w:szCs w:val="32"/>
        </w:rPr>
      </w:pPr>
      <w:r w:rsidRPr="00EE0A1D">
        <w:rPr>
          <w:b/>
          <w:sz w:val="32"/>
          <w:szCs w:val="32"/>
        </w:rPr>
        <w:t>201</w:t>
      </w:r>
      <w:r w:rsidR="00304651">
        <w:rPr>
          <w:b/>
          <w:sz w:val="32"/>
          <w:szCs w:val="32"/>
        </w:rPr>
        <w:t>7-2018</w:t>
      </w:r>
    </w:p>
    <w:p w14:paraId="4C0A482D" w14:textId="77777777" w:rsidR="0092125A" w:rsidRPr="003C704B" w:rsidRDefault="0092125A">
      <w:pPr>
        <w:rPr>
          <w:sz w:val="16"/>
          <w:szCs w:val="16"/>
        </w:rPr>
      </w:pPr>
    </w:p>
    <w:p w14:paraId="417FBA58" w14:textId="3FFBB57D" w:rsidR="0092125A" w:rsidRPr="007D7F73" w:rsidRDefault="0092125A" w:rsidP="007D7F73">
      <w:pPr>
        <w:spacing w:after="0"/>
        <w:rPr>
          <w:b/>
          <w:sz w:val="26"/>
          <w:szCs w:val="26"/>
        </w:rPr>
      </w:pPr>
      <w:r w:rsidRPr="007D7F73">
        <w:rPr>
          <w:b/>
          <w:sz w:val="26"/>
          <w:szCs w:val="26"/>
        </w:rPr>
        <w:t xml:space="preserve">A strong partnership between the school and home is essential if a quality educational program is to be provided to all student. High School Ahead Academy is dedicated to the philosophy that parent </w:t>
      </w:r>
      <w:r w:rsidR="00304651">
        <w:rPr>
          <w:b/>
          <w:sz w:val="26"/>
          <w:szCs w:val="26"/>
        </w:rPr>
        <w:t>engagement</w:t>
      </w:r>
      <w:r w:rsidRPr="007D7F73">
        <w:rPr>
          <w:b/>
          <w:sz w:val="26"/>
          <w:szCs w:val="26"/>
        </w:rPr>
        <w:t xml:space="preserve"> is integral to the success of each student.  For this reason, parents are actively recruited as our partners for success.  The </w:t>
      </w:r>
      <w:r w:rsidR="00304651" w:rsidRPr="00304651">
        <w:rPr>
          <w:b/>
          <w:sz w:val="26"/>
          <w:szCs w:val="26"/>
        </w:rPr>
        <w:t xml:space="preserve">School Parent and Family Engagement </w:t>
      </w:r>
      <w:r w:rsidRPr="007D7F73">
        <w:rPr>
          <w:b/>
          <w:sz w:val="26"/>
          <w:szCs w:val="26"/>
        </w:rPr>
        <w:t xml:space="preserve">policy is developed </w:t>
      </w:r>
      <w:r w:rsidR="007D7F73">
        <w:rPr>
          <w:b/>
          <w:sz w:val="26"/>
          <w:szCs w:val="26"/>
        </w:rPr>
        <w:t xml:space="preserve">in </w:t>
      </w:r>
      <w:r w:rsidRPr="007D7F73">
        <w:rPr>
          <w:b/>
          <w:sz w:val="26"/>
          <w:szCs w:val="26"/>
        </w:rPr>
        <w:t>the spring by parents and staff.  The policy will be part of the campus handbook for the coming school year.</w:t>
      </w:r>
    </w:p>
    <w:p w14:paraId="5C1C8D32" w14:textId="77777777" w:rsidR="007D7F73" w:rsidRDefault="007D7F73" w:rsidP="007D7F73">
      <w:pPr>
        <w:spacing w:after="0"/>
        <w:rPr>
          <w:b/>
          <w:sz w:val="26"/>
          <w:szCs w:val="26"/>
        </w:rPr>
      </w:pPr>
    </w:p>
    <w:p w14:paraId="4E619F17" w14:textId="70CF05D5" w:rsidR="0092125A" w:rsidRPr="007D7F73" w:rsidRDefault="0092125A" w:rsidP="007D7F73">
      <w:pPr>
        <w:spacing w:after="0"/>
        <w:rPr>
          <w:b/>
          <w:sz w:val="26"/>
          <w:szCs w:val="26"/>
        </w:rPr>
      </w:pPr>
      <w:r w:rsidRPr="007D7F73">
        <w:rPr>
          <w:b/>
          <w:sz w:val="26"/>
          <w:szCs w:val="26"/>
        </w:rPr>
        <w:t xml:space="preserve">In the fall, </w:t>
      </w:r>
      <w:r w:rsidR="00304651">
        <w:rPr>
          <w:b/>
          <w:sz w:val="26"/>
          <w:szCs w:val="26"/>
        </w:rPr>
        <w:t>Open House</w:t>
      </w:r>
      <w:r w:rsidRPr="007D7F73">
        <w:rPr>
          <w:b/>
          <w:sz w:val="26"/>
          <w:szCs w:val="26"/>
        </w:rPr>
        <w:t xml:space="preserve"> is held to introduce parents to HSAA and its School-wide Title I program.  Parents are introduced to the PTO and </w:t>
      </w:r>
      <w:r w:rsidR="00304651" w:rsidRPr="007D7F73">
        <w:rPr>
          <w:b/>
          <w:sz w:val="26"/>
          <w:szCs w:val="26"/>
        </w:rPr>
        <w:t>all</w:t>
      </w:r>
      <w:r w:rsidRPr="007D7F73">
        <w:rPr>
          <w:b/>
          <w:sz w:val="26"/>
          <w:szCs w:val="26"/>
        </w:rPr>
        <w:t xml:space="preserve"> the parent </w:t>
      </w:r>
      <w:r w:rsidR="00304651">
        <w:rPr>
          <w:b/>
          <w:sz w:val="26"/>
          <w:szCs w:val="26"/>
        </w:rPr>
        <w:t>engagement</w:t>
      </w:r>
      <w:r w:rsidRPr="007D7F73">
        <w:rPr>
          <w:b/>
          <w:sz w:val="26"/>
          <w:szCs w:val="26"/>
        </w:rPr>
        <w:t xml:space="preserve"> opportunities.  They are also informe</w:t>
      </w:r>
      <w:r w:rsidR="00304651">
        <w:rPr>
          <w:b/>
          <w:sz w:val="26"/>
          <w:szCs w:val="26"/>
        </w:rPr>
        <w:t>d of how to request a parent conference</w:t>
      </w:r>
      <w:r w:rsidRPr="007D7F73">
        <w:rPr>
          <w:b/>
          <w:sz w:val="26"/>
          <w:szCs w:val="26"/>
        </w:rPr>
        <w:t xml:space="preserve">, teacher conference times, the Campus Improvement Committee, The Parent School Learning Compact and The </w:t>
      </w:r>
      <w:r w:rsidR="00304651">
        <w:rPr>
          <w:b/>
          <w:sz w:val="26"/>
          <w:szCs w:val="26"/>
        </w:rPr>
        <w:t xml:space="preserve">School </w:t>
      </w:r>
      <w:r w:rsidRPr="007D7F73">
        <w:rPr>
          <w:b/>
          <w:sz w:val="26"/>
          <w:szCs w:val="26"/>
        </w:rPr>
        <w:t xml:space="preserve">Parent </w:t>
      </w:r>
      <w:r w:rsidR="00304651">
        <w:rPr>
          <w:b/>
          <w:sz w:val="26"/>
          <w:szCs w:val="26"/>
        </w:rPr>
        <w:t xml:space="preserve">and Family Engagement </w:t>
      </w:r>
      <w:r w:rsidRPr="007D7F73">
        <w:rPr>
          <w:b/>
          <w:sz w:val="26"/>
          <w:szCs w:val="26"/>
        </w:rPr>
        <w:t>Policy.  Parents are also introduced to the Leadership Team and their roles.</w:t>
      </w:r>
    </w:p>
    <w:p w14:paraId="12210CBA" w14:textId="77777777" w:rsidR="0092125A" w:rsidRPr="007D7F73" w:rsidRDefault="0092125A" w:rsidP="007D7F73">
      <w:pPr>
        <w:spacing w:after="0"/>
        <w:rPr>
          <w:b/>
          <w:sz w:val="26"/>
          <w:szCs w:val="26"/>
        </w:rPr>
      </w:pPr>
      <w:r w:rsidRPr="007D7F73">
        <w:rPr>
          <w:b/>
          <w:sz w:val="26"/>
          <w:szCs w:val="26"/>
        </w:rPr>
        <w:t>Parents a</w:t>
      </w:r>
      <w:r w:rsidR="00EE0A1D" w:rsidRPr="007D7F73">
        <w:rPr>
          <w:b/>
          <w:sz w:val="26"/>
          <w:szCs w:val="26"/>
        </w:rPr>
        <w:t>r</w:t>
      </w:r>
      <w:r w:rsidRPr="007D7F73">
        <w:rPr>
          <w:b/>
          <w:sz w:val="26"/>
          <w:szCs w:val="26"/>
        </w:rPr>
        <w:t>e also given the following information:</w:t>
      </w:r>
    </w:p>
    <w:p w14:paraId="18F1E71B" w14:textId="77777777" w:rsidR="00EE0A1D" w:rsidRPr="00304651" w:rsidRDefault="00EE0A1D" w:rsidP="007D7F73">
      <w:pPr>
        <w:pStyle w:val="ListParagraph"/>
        <w:numPr>
          <w:ilvl w:val="0"/>
          <w:numId w:val="1"/>
        </w:numPr>
        <w:spacing w:after="0"/>
        <w:rPr>
          <w:sz w:val="26"/>
          <w:szCs w:val="26"/>
        </w:rPr>
      </w:pPr>
      <w:r w:rsidRPr="00304651">
        <w:rPr>
          <w:sz w:val="26"/>
          <w:szCs w:val="26"/>
        </w:rPr>
        <w:t>Parent meetings and conferences can be held at different times during the day.</w:t>
      </w:r>
    </w:p>
    <w:p w14:paraId="133BBEBE" w14:textId="77777777" w:rsidR="00EE0A1D" w:rsidRPr="00304651" w:rsidRDefault="00EE0A1D" w:rsidP="007D7F73">
      <w:pPr>
        <w:pStyle w:val="ListParagraph"/>
        <w:spacing w:after="0"/>
        <w:rPr>
          <w:sz w:val="26"/>
          <w:szCs w:val="26"/>
        </w:rPr>
      </w:pPr>
    </w:p>
    <w:p w14:paraId="761140E2" w14:textId="49F766EE" w:rsidR="00EE0A1D" w:rsidRPr="00304651" w:rsidRDefault="00EE0A1D" w:rsidP="007D7F73">
      <w:pPr>
        <w:pStyle w:val="ListParagraph"/>
        <w:numPr>
          <w:ilvl w:val="0"/>
          <w:numId w:val="1"/>
        </w:numPr>
        <w:spacing w:after="0"/>
        <w:rPr>
          <w:sz w:val="26"/>
          <w:szCs w:val="26"/>
        </w:rPr>
      </w:pPr>
      <w:r w:rsidRPr="00304651">
        <w:rPr>
          <w:sz w:val="26"/>
          <w:szCs w:val="26"/>
        </w:rPr>
        <w:t xml:space="preserve">Parents will be involved in the planning, </w:t>
      </w:r>
      <w:r w:rsidR="007D7F73" w:rsidRPr="00304651">
        <w:rPr>
          <w:sz w:val="26"/>
          <w:szCs w:val="26"/>
        </w:rPr>
        <w:t xml:space="preserve">review and improvement of High </w:t>
      </w:r>
      <w:r w:rsidRPr="00304651">
        <w:rPr>
          <w:sz w:val="26"/>
          <w:szCs w:val="26"/>
        </w:rPr>
        <w:t>School Ahead Academ</w:t>
      </w:r>
      <w:r w:rsidR="00304651" w:rsidRPr="00304651">
        <w:rPr>
          <w:sz w:val="26"/>
          <w:szCs w:val="26"/>
        </w:rPr>
        <w:t>y’s Title I program and School Parent and Family Engagement</w:t>
      </w:r>
      <w:r w:rsidRPr="00304651">
        <w:rPr>
          <w:sz w:val="26"/>
          <w:szCs w:val="26"/>
        </w:rPr>
        <w:t xml:space="preserve"> Policy.  Parents will have the opportunity to be a part of the Campus Improvement Committee.</w:t>
      </w:r>
    </w:p>
    <w:p w14:paraId="0EF31158" w14:textId="77777777" w:rsidR="00EE0A1D" w:rsidRPr="00304651" w:rsidRDefault="00EE0A1D" w:rsidP="007D7F73">
      <w:pPr>
        <w:pStyle w:val="ListParagraph"/>
        <w:spacing w:after="0"/>
        <w:rPr>
          <w:sz w:val="26"/>
          <w:szCs w:val="26"/>
        </w:rPr>
      </w:pPr>
    </w:p>
    <w:p w14:paraId="1DED1E89" w14:textId="578D1A93" w:rsidR="00EE0A1D" w:rsidRPr="00304651" w:rsidRDefault="00EE0A1D" w:rsidP="007D7F73">
      <w:pPr>
        <w:pStyle w:val="ListParagraph"/>
        <w:numPr>
          <w:ilvl w:val="0"/>
          <w:numId w:val="1"/>
        </w:numPr>
        <w:spacing w:after="0"/>
        <w:rPr>
          <w:sz w:val="26"/>
          <w:szCs w:val="26"/>
        </w:rPr>
      </w:pPr>
      <w:r w:rsidRPr="00304651">
        <w:rPr>
          <w:sz w:val="26"/>
          <w:szCs w:val="26"/>
        </w:rPr>
        <w:t xml:space="preserve">HSAA will coordinate and integrate parental </w:t>
      </w:r>
      <w:r w:rsidR="00304651" w:rsidRPr="00304651">
        <w:rPr>
          <w:sz w:val="26"/>
          <w:szCs w:val="26"/>
        </w:rPr>
        <w:t>engagement</w:t>
      </w:r>
      <w:r w:rsidRPr="00304651">
        <w:rPr>
          <w:sz w:val="26"/>
          <w:szCs w:val="26"/>
        </w:rPr>
        <w:t xml:space="preserve"> strategies under other programs when feasible.</w:t>
      </w:r>
    </w:p>
    <w:p w14:paraId="2CB91EC6" w14:textId="77777777" w:rsidR="00EE0A1D" w:rsidRPr="00304651" w:rsidRDefault="00EE0A1D" w:rsidP="007D7F73">
      <w:pPr>
        <w:pStyle w:val="ListParagraph"/>
        <w:spacing w:after="0"/>
        <w:rPr>
          <w:sz w:val="26"/>
          <w:szCs w:val="26"/>
        </w:rPr>
      </w:pPr>
    </w:p>
    <w:p w14:paraId="54DE63D3" w14:textId="77777777" w:rsidR="00EE0A1D" w:rsidRPr="00304651" w:rsidRDefault="00EE0A1D" w:rsidP="007D7F73">
      <w:pPr>
        <w:pStyle w:val="ListParagraph"/>
        <w:numPr>
          <w:ilvl w:val="0"/>
          <w:numId w:val="1"/>
        </w:numPr>
        <w:spacing w:after="0"/>
        <w:rPr>
          <w:sz w:val="26"/>
          <w:szCs w:val="26"/>
        </w:rPr>
      </w:pPr>
      <w:r w:rsidRPr="00304651">
        <w:rPr>
          <w:sz w:val="26"/>
          <w:szCs w:val="26"/>
        </w:rPr>
        <w:t xml:space="preserve">HSAA will conduct with the involvement of parents, and annual evaluation of the content and effectiveness of the parental involvement policy and </w:t>
      </w:r>
      <w:proofErr w:type="gramStart"/>
      <w:r w:rsidRPr="00304651">
        <w:rPr>
          <w:sz w:val="26"/>
          <w:szCs w:val="26"/>
        </w:rPr>
        <w:t>it’s</w:t>
      </w:r>
      <w:proofErr w:type="gramEnd"/>
      <w:r w:rsidRPr="00304651">
        <w:rPr>
          <w:sz w:val="26"/>
          <w:szCs w:val="26"/>
        </w:rPr>
        <w:t xml:space="preserve"> program in improving the academic quality of it’</w:t>
      </w:r>
      <w:r w:rsidR="003C704B" w:rsidRPr="00304651">
        <w:rPr>
          <w:sz w:val="26"/>
          <w:szCs w:val="26"/>
        </w:rPr>
        <w:t>s Title 1</w:t>
      </w:r>
      <w:r w:rsidRPr="00304651">
        <w:rPr>
          <w:sz w:val="26"/>
          <w:szCs w:val="26"/>
        </w:rPr>
        <w:t>, Part A schools.</w:t>
      </w:r>
    </w:p>
    <w:p w14:paraId="72A883F2" w14:textId="77777777" w:rsidR="007D7F73" w:rsidRPr="00304651" w:rsidRDefault="007D7F73" w:rsidP="007D7F73">
      <w:pPr>
        <w:spacing w:after="0"/>
        <w:rPr>
          <w:sz w:val="26"/>
          <w:szCs w:val="26"/>
        </w:rPr>
      </w:pPr>
    </w:p>
    <w:p w14:paraId="45DAC324" w14:textId="77777777" w:rsidR="00EE0A1D" w:rsidRPr="00304651" w:rsidRDefault="00EE0A1D" w:rsidP="007D7F73">
      <w:pPr>
        <w:pStyle w:val="ListParagraph"/>
        <w:numPr>
          <w:ilvl w:val="0"/>
          <w:numId w:val="1"/>
        </w:numPr>
        <w:spacing w:after="0"/>
        <w:rPr>
          <w:sz w:val="26"/>
          <w:szCs w:val="26"/>
        </w:rPr>
      </w:pPr>
      <w:r w:rsidRPr="00304651">
        <w:rPr>
          <w:sz w:val="26"/>
          <w:szCs w:val="26"/>
        </w:rPr>
        <w:t xml:space="preserve">HSAA will identify any barriers to greater participation by parents in activities of participating children at our Title 1, Part A </w:t>
      </w:r>
      <w:r w:rsidR="003C704B" w:rsidRPr="00304651">
        <w:rPr>
          <w:sz w:val="26"/>
          <w:szCs w:val="26"/>
        </w:rPr>
        <w:t>school</w:t>
      </w:r>
      <w:r w:rsidRPr="00304651">
        <w:rPr>
          <w:sz w:val="26"/>
          <w:szCs w:val="26"/>
        </w:rPr>
        <w:t xml:space="preserve"> with </w:t>
      </w:r>
      <w:proofErr w:type="gramStart"/>
      <w:r w:rsidRPr="00304651">
        <w:rPr>
          <w:sz w:val="26"/>
          <w:szCs w:val="26"/>
        </w:rPr>
        <w:t>particular attention</w:t>
      </w:r>
      <w:proofErr w:type="gramEnd"/>
      <w:r w:rsidRPr="00304651">
        <w:rPr>
          <w:sz w:val="26"/>
          <w:szCs w:val="26"/>
        </w:rPr>
        <w:t xml:space="preserve"> to parents who are economically disadvantaged, are disabled, have limited English proficiency, have limited literacy, or are of any racial or ethnic minority background.</w:t>
      </w:r>
    </w:p>
    <w:p w14:paraId="747D0907" w14:textId="77777777" w:rsidR="00EE0A1D" w:rsidRPr="00304651" w:rsidRDefault="00EE0A1D" w:rsidP="007D7F73">
      <w:pPr>
        <w:pStyle w:val="ListParagraph"/>
        <w:numPr>
          <w:ilvl w:val="0"/>
          <w:numId w:val="1"/>
        </w:numPr>
        <w:spacing w:after="0"/>
        <w:rPr>
          <w:sz w:val="26"/>
          <w:szCs w:val="26"/>
        </w:rPr>
      </w:pPr>
      <w:r w:rsidRPr="00304651">
        <w:rPr>
          <w:sz w:val="26"/>
          <w:szCs w:val="26"/>
        </w:rPr>
        <w:lastRenderedPageBreak/>
        <w:t>HSAA will ensure that all parent notifications and school reports will be in an understandable and uniform format and to the extent practicable, in a language that parents can understand.</w:t>
      </w:r>
    </w:p>
    <w:p w14:paraId="7BD04049" w14:textId="77777777" w:rsidR="00EE0A1D" w:rsidRPr="00304651" w:rsidRDefault="00EE0A1D" w:rsidP="007D7F73">
      <w:pPr>
        <w:pStyle w:val="ListParagraph"/>
        <w:spacing w:after="0"/>
        <w:rPr>
          <w:sz w:val="26"/>
          <w:szCs w:val="26"/>
        </w:rPr>
      </w:pPr>
    </w:p>
    <w:p w14:paraId="7F3F1C56" w14:textId="77777777" w:rsidR="00531CD9" w:rsidRPr="00304651" w:rsidRDefault="00EE0A1D" w:rsidP="007D7F73">
      <w:pPr>
        <w:pStyle w:val="ListParagraph"/>
        <w:numPr>
          <w:ilvl w:val="0"/>
          <w:numId w:val="1"/>
        </w:numPr>
        <w:spacing w:after="0"/>
        <w:rPr>
          <w:sz w:val="26"/>
          <w:szCs w:val="26"/>
        </w:rPr>
      </w:pPr>
      <w:r w:rsidRPr="00304651">
        <w:rPr>
          <w:sz w:val="26"/>
          <w:szCs w:val="26"/>
        </w:rPr>
        <w:t xml:space="preserve">Parents will receive communication </w:t>
      </w:r>
      <w:r w:rsidR="00531CD9" w:rsidRPr="00304651">
        <w:rPr>
          <w:sz w:val="26"/>
          <w:szCs w:val="26"/>
        </w:rPr>
        <w:t>from the school through quarterly newsletters, Remind text messages, and flyers.  This gives parents information regarding curriculum, meetings and school events for the coming week.  This is provided for students to take home and share with parents.</w:t>
      </w:r>
    </w:p>
    <w:p w14:paraId="332F1E22" w14:textId="77777777" w:rsidR="00531CD9" w:rsidRPr="00304651" w:rsidRDefault="00531CD9" w:rsidP="007D7F73">
      <w:pPr>
        <w:pStyle w:val="ListParagraph"/>
        <w:spacing w:after="0"/>
        <w:rPr>
          <w:sz w:val="26"/>
          <w:szCs w:val="26"/>
        </w:rPr>
      </w:pPr>
    </w:p>
    <w:p w14:paraId="31A3C0D0" w14:textId="77777777" w:rsidR="00531CD9" w:rsidRPr="00304651" w:rsidRDefault="00531CD9" w:rsidP="007D7F73">
      <w:pPr>
        <w:pStyle w:val="ListParagraph"/>
        <w:numPr>
          <w:ilvl w:val="0"/>
          <w:numId w:val="1"/>
        </w:numPr>
        <w:spacing w:after="0"/>
        <w:rPr>
          <w:sz w:val="26"/>
          <w:szCs w:val="26"/>
        </w:rPr>
      </w:pPr>
      <w:r w:rsidRPr="00304651">
        <w:rPr>
          <w:sz w:val="26"/>
          <w:szCs w:val="26"/>
        </w:rPr>
        <w:t>Progress Reports are sent home every 3 weeks after report cards.  This gives parents an update on student progress and may request a parent conference if necessary.</w:t>
      </w:r>
    </w:p>
    <w:p w14:paraId="7228C9D2" w14:textId="77777777" w:rsidR="00531CD9" w:rsidRPr="00304651" w:rsidRDefault="00531CD9" w:rsidP="007D7F73">
      <w:pPr>
        <w:pStyle w:val="ListParagraph"/>
        <w:spacing w:after="0"/>
        <w:rPr>
          <w:sz w:val="26"/>
          <w:szCs w:val="26"/>
        </w:rPr>
      </w:pPr>
    </w:p>
    <w:p w14:paraId="21D36A76" w14:textId="77777777" w:rsidR="00531CD9" w:rsidRPr="00304651" w:rsidRDefault="00531CD9" w:rsidP="007D7F73">
      <w:pPr>
        <w:pStyle w:val="ListParagraph"/>
        <w:numPr>
          <w:ilvl w:val="0"/>
          <w:numId w:val="1"/>
        </w:numPr>
        <w:spacing w:after="0"/>
        <w:rPr>
          <w:sz w:val="26"/>
          <w:szCs w:val="26"/>
        </w:rPr>
      </w:pPr>
      <w:r w:rsidRPr="00304651">
        <w:rPr>
          <w:sz w:val="26"/>
          <w:szCs w:val="26"/>
        </w:rPr>
        <w:t xml:space="preserve">Report Cards are issued six times a year.  </w:t>
      </w:r>
    </w:p>
    <w:p w14:paraId="46A7FD5E" w14:textId="77777777" w:rsidR="00531CD9" w:rsidRPr="00304651" w:rsidRDefault="00531CD9" w:rsidP="007D7F73">
      <w:pPr>
        <w:pStyle w:val="ListParagraph"/>
        <w:spacing w:after="0"/>
        <w:rPr>
          <w:sz w:val="26"/>
          <w:szCs w:val="26"/>
        </w:rPr>
      </w:pPr>
    </w:p>
    <w:p w14:paraId="35AFEA72" w14:textId="77777777" w:rsidR="00531CD9" w:rsidRPr="00304651" w:rsidRDefault="00531CD9" w:rsidP="007D7F73">
      <w:pPr>
        <w:pStyle w:val="ListParagraph"/>
        <w:numPr>
          <w:ilvl w:val="0"/>
          <w:numId w:val="1"/>
        </w:numPr>
        <w:spacing w:after="0"/>
        <w:rPr>
          <w:sz w:val="26"/>
          <w:szCs w:val="26"/>
        </w:rPr>
      </w:pPr>
      <w:r w:rsidRPr="00304651">
        <w:rPr>
          <w:sz w:val="26"/>
          <w:szCs w:val="26"/>
        </w:rPr>
        <w:t>The HSAA website provides information and direct links for parents on curriculum enrichment and communication with teachers and staff.</w:t>
      </w:r>
    </w:p>
    <w:p w14:paraId="38C1F573" w14:textId="77777777" w:rsidR="00531CD9" w:rsidRPr="00304651" w:rsidRDefault="00531CD9" w:rsidP="007D7F73">
      <w:pPr>
        <w:pStyle w:val="ListParagraph"/>
        <w:spacing w:after="0"/>
        <w:rPr>
          <w:sz w:val="26"/>
          <w:szCs w:val="26"/>
        </w:rPr>
      </w:pPr>
    </w:p>
    <w:p w14:paraId="03F2150C" w14:textId="77777777" w:rsidR="00531CD9" w:rsidRPr="00304651" w:rsidRDefault="00531CD9" w:rsidP="007D7F73">
      <w:pPr>
        <w:pStyle w:val="ListParagraph"/>
        <w:numPr>
          <w:ilvl w:val="0"/>
          <w:numId w:val="1"/>
        </w:numPr>
        <w:spacing w:after="0"/>
        <w:rPr>
          <w:sz w:val="26"/>
          <w:szCs w:val="26"/>
        </w:rPr>
      </w:pPr>
      <w:r w:rsidRPr="00304651">
        <w:rPr>
          <w:sz w:val="26"/>
          <w:szCs w:val="26"/>
        </w:rPr>
        <w:t>Saturday tutorials are held five Saturday’s out of the school year to share skills and strategies used to help students in these curriculum areas.</w:t>
      </w:r>
    </w:p>
    <w:p w14:paraId="791E1FC8" w14:textId="77777777" w:rsidR="00531CD9" w:rsidRPr="00304651" w:rsidRDefault="00531CD9" w:rsidP="007D7F73">
      <w:pPr>
        <w:pStyle w:val="ListParagraph"/>
        <w:spacing w:after="0"/>
        <w:rPr>
          <w:sz w:val="26"/>
          <w:szCs w:val="26"/>
        </w:rPr>
      </w:pPr>
    </w:p>
    <w:p w14:paraId="13B6453A" w14:textId="77777777" w:rsidR="00531CD9" w:rsidRPr="00304651" w:rsidRDefault="00531CD9" w:rsidP="007D7F73">
      <w:pPr>
        <w:pStyle w:val="ListParagraph"/>
        <w:numPr>
          <w:ilvl w:val="0"/>
          <w:numId w:val="1"/>
        </w:numPr>
        <w:spacing w:after="0"/>
        <w:rPr>
          <w:sz w:val="26"/>
          <w:szCs w:val="26"/>
        </w:rPr>
      </w:pPr>
      <w:r w:rsidRPr="00304651">
        <w:rPr>
          <w:sz w:val="26"/>
          <w:szCs w:val="26"/>
        </w:rPr>
        <w:t xml:space="preserve">Parental Trainings are held throughout the school on designated days.  This is a time for parents to learn about new technology and resources being used throughout the district and in our </w:t>
      </w:r>
      <w:proofErr w:type="gramStart"/>
      <w:r w:rsidRPr="00304651">
        <w:rPr>
          <w:sz w:val="26"/>
          <w:szCs w:val="26"/>
        </w:rPr>
        <w:t>school</w:t>
      </w:r>
      <w:proofErr w:type="gramEnd"/>
      <w:r w:rsidRPr="00304651">
        <w:rPr>
          <w:sz w:val="26"/>
          <w:szCs w:val="26"/>
        </w:rPr>
        <w:t xml:space="preserve"> that help the achievement of our students in regards to helping them learn on a more competitive level.</w:t>
      </w:r>
    </w:p>
    <w:p w14:paraId="528A886D" w14:textId="77777777" w:rsidR="007D7F73" w:rsidRPr="00304651" w:rsidRDefault="007D7F73" w:rsidP="007D7F73">
      <w:pPr>
        <w:pStyle w:val="ListParagraph"/>
        <w:spacing w:after="0"/>
        <w:rPr>
          <w:sz w:val="26"/>
          <w:szCs w:val="26"/>
        </w:rPr>
      </w:pPr>
    </w:p>
    <w:p w14:paraId="27A0ACF1" w14:textId="35F0DE72" w:rsidR="00531CD9" w:rsidRPr="00304651" w:rsidRDefault="00531CD9" w:rsidP="007D7F73">
      <w:pPr>
        <w:pStyle w:val="ListParagraph"/>
        <w:numPr>
          <w:ilvl w:val="0"/>
          <w:numId w:val="1"/>
        </w:numPr>
        <w:spacing w:after="0"/>
        <w:rPr>
          <w:sz w:val="26"/>
          <w:szCs w:val="26"/>
        </w:rPr>
      </w:pPr>
      <w:r w:rsidRPr="00304651">
        <w:rPr>
          <w:sz w:val="26"/>
          <w:szCs w:val="26"/>
        </w:rPr>
        <w:t>Testing proficiency levels and information regarding standardized tests are shared with parents at conferences and</w:t>
      </w:r>
      <w:r w:rsidR="00304651">
        <w:rPr>
          <w:sz w:val="26"/>
          <w:szCs w:val="26"/>
        </w:rPr>
        <w:t xml:space="preserve"> sent home with students.  S</w:t>
      </w:r>
      <w:bookmarkStart w:id="1" w:name="_GoBack"/>
      <w:bookmarkEnd w:id="1"/>
      <w:r w:rsidRPr="00304651">
        <w:rPr>
          <w:sz w:val="26"/>
          <w:szCs w:val="26"/>
        </w:rPr>
        <w:t>tudents take the STARR test.</w:t>
      </w:r>
    </w:p>
    <w:p w14:paraId="5A17703E" w14:textId="77777777" w:rsidR="00531CD9" w:rsidRPr="00304651" w:rsidRDefault="00531CD9" w:rsidP="007D7F73">
      <w:pPr>
        <w:pStyle w:val="ListParagraph"/>
        <w:spacing w:after="0"/>
        <w:rPr>
          <w:sz w:val="26"/>
          <w:szCs w:val="26"/>
        </w:rPr>
      </w:pPr>
    </w:p>
    <w:p w14:paraId="5039DA6E" w14:textId="77777777" w:rsidR="00531CD9" w:rsidRPr="00304651" w:rsidRDefault="00531CD9" w:rsidP="007D7F73">
      <w:pPr>
        <w:pStyle w:val="ListParagraph"/>
        <w:numPr>
          <w:ilvl w:val="0"/>
          <w:numId w:val="1"/>
        </w:numPr>
        <w:spacing w:after="0"/>
        <w:rPr>
          <w:sz w:val="26"/>
          <w:szCs w:val="26"/>
        </w:rPr>
      </w:pPr>
      <w:r w:rsidRPr="00304651">
        <w:rPr>
          <w:sz w:val="26"/>
          <w:szCs w:val="26"/>
        </w:rPr>
        <w:t xml:space="preserve">The Parent-School Learning Compact signed in the </w:t>
      </w:r>
      <w:r w:rsidR="003C704B" w:rsidRPr="00304651">
        <w:rPr>
          <w:sz w:val="26"/>
          <w:szCs w:val="26"/>
        </w:rPr>
        <w:t>fall</w:t>
      </w:r>
      <w:r w:rsidRPr="00304651">
        <w:rPr>
          <w:sz w:val="26"/>
          <w:szCs w:val="26"/>
        </w:rPr>
        <w:t xml:space="preserve"> by the student, </w:t>
      </w:r>
      <w:r w:rsidR="003C704B" w:rsidRPr="00304651">
        <w:rPr>
          <w:sz w:val="26"/>
          <w:szCs w:val="26"/>
        </w:rPr>
        <w:t>parents</w:t>
      </w:r>
      <w:r w:rsidRPr="00304651">
        <w:rPr>
          <w:sz w:val="26"/>
          <w:szCs w:val="26"/>
        </w:rPr>
        <w:t xml:space="preserve">, and school, </w:t>
      </w:r>
      <w:r w:rsidR="003C704B" w:rsidRPr="00304651">
        <w:rPr>
          <w:sz w:val="26"/>
          <w:szCs w:val="26"/>
        </w:rPr>
        <w:t>will</w:t>
      </w:r>
      <w:r w:rsidRPr="00304651">
        <w:rPr>
          <w:sz w:val="26"/>
          <w:szCs w:val="26"/>
        </w:rPr>
        <w:t xml:space="preserve"> outline how everyone </w:t>
      </w:r>
      <w:r w:rsidR="003C704B" w:rsidRPr="00304651">
        <w:rPr>
          <w:sz w:val="26"/>
          <w:szCs w:val="26"/>
        </w:rPr>
        <w:t>will</w:t>
      </w:r>
      <w:r w:rsidRPr="00304651">
        <w:rPr>
          <w:sz w:val="26"/>
          <w:szCs w:val="26"/>
        </w:rPr>
        <w:t xml:space="preserve"> share in the responsibility for improved student achievement.</w:t>
      </w:r>
    </w:p>
    <w:p w14:paraId="567D9AFB" w14:textId="77777777" w:rsidR="00531CD9" w:rsidRPr="00304651" w:rsidRDefault="00531CD9" w:rsidP="007D7F73">
      <w:pPr>
        <w:pStyle w:val="ListParagraph"/>
        <w:spacing w:after="0"/>
        <w:rPr>
          <w:sz w:val="26"/>
          <w:szCs w:val="26"/>
        </w:rPr>
      </w:pPr>
    </w:p>
    <w:p w14:paraId="2BAF740A" w14:textId="77777777" w:rsidR="00531CD9" w:rsidRPr="00304651" w:rsidRDefault="00531CD9" w:rsidP="007D7F73">
      <w:pPr>
        <w:pStyle w:val="ListParagraph"/>
        <w:numPr>
          <w:ilvl w:val="0"/>
          <w:numId w:val="1"/>
        </w:numPr>
        <w:spacing w:after="0"/>
        <w:rPr>
          <w:sz w:val="26"/>
          <w:szCs w:val="26"/>
        </w:rPr>
      </w:pPr>
      <w:r w:rsidRPr="00304651">
        <w:rPr>
          <w:sz w:val="26"/>
          <w:szCs w:val="26"/>
        </w:rPr>
        <w:t xml:space="preserve">If needed HSAA staff will </w:t>
      </w:r>
      <w:proofErr w:type="gramStart"/>
      <w:r w:rsidRPr="00304651">
        <w:rPr>
          <w:sz w:val="26"/>
          <w:szCs w:val="26"/>
        </w:rPr>
        <w:t>provide assistance</w:t>
      </w:r>
      <w:proofErr w:type="gramEnd"/>
      <w:r w:rsidRPr="00304651">
        <w:rPr>
          <w:sz w:val="26"/>
          <w:szCs w:val="26"/>
        </w:rPr>
        <w:t xml:space="preserve"> in understanding the state’s academic content standards, the state student achievement </w:t>
      </w:r>
      <w:r w:rsidR="003C704B" w:rsidRPr="00304651">
        <w:rPr>
          <w:sz w:val="26"/>
          <w:szCs w:val="26"/>
        </w:rPr>
        <w:t>standards</w:t>
      </w:r>
      <w:r w:rsidRPr="00304651">
        <w:rPr>
          <w:sz w:val="26"/>
          <w:szCs w:val="26"/>
        </w:rPr>
        <w:t xml:space="preserve"> and the local assessm</w:t>
      </w:r>
      <w:r w:rsidR="003C704B" w:rsidRPr="00304651">
        <w:rPr>
          <w:sz w:val="26"/>
          <w:szCs w:val="26"/>
        </w:rPr>
        <w:t xml:space="preserve">ents through the use of teacher, </w:t>
      </w:r>
      <w:r w:rsidRPr="00304651">
        <w:rPr>
          <w:sz w:val="26"/>
          <w:szCs w:val="26"/>
        </w:rPr>
        <w:t>Social work</w:t>
      </w:r>
      <w:r w:rsidR="003C704B" w:rsidRPr="00304651">
        <w:rPr>
          <w:sz w:val="26"/>
          <w:szCs w:val="26"/>
        </w:rPr>
        <w:t>er, and the Leadership</w:t>
      </w:r>
      <w:r w:rsidRPr="00304651">
        <w:rPr>
          <w:sz w:val="26"/>
          <w:szCs w:val="26"/>
        </w:rPr>
        <w:t xml:space="preserve"> team </w:t>
      </w:r>
      <w:r w:rsidR="003C704B" w:rsidRPr="00304651">
        <w:rPr>
          <w:sz w:val="26"/>
          <w:szCs w:val="26"/>
        </w:rPr>
        <w:t>as deemed necessary.</w:t>
      </w:r>
    </w:p>
    <w:p w14:paraId="050369D8" w14:textId="77777777" w:rsidR="003C704B" w:rsidRPr="00304651" w:rsidRDefault="003C704B" w:rsidP="007D7F73">
      <w:pPr>
        <w:pStyle w:val="ListParagraph"/>
        <w:spacing w:after="0"/>
        <w:rPr>
          <w:sz w:val="26"/>
          <w:szCs w:val="26"/>
        </w:rPr>
      </w:pPr>
    </w:p>
    <w:p w14:paraId="6F003E82" w14:textId="77777777" w:rsidR="007D7F73" w:rsidRPr="00304651" w:rsidRDefault="003C704B" w:rsidP="008A58CC">
      <w:pPr>
        <w:pStyle w:val="ListParagraph"/>
        <w:numPr>
          <w:ilvl w:val="0"/>
          <w:numId w:val="1"/>
        </w:numPr>
        <w:spacing w:after="0"/>
        <w:rPr>
          <w:sz w:val="24"/>
          <w:szCs w:val="24"/>
        </w:rPr>
      </w:pPr>
      <w:r w:rsidRPr="00304651">
        <w:rPr>
          <w:sz w:val="26"/>
          <w:szCs w:val="26"/>
        </w:rPr>
        <w:t>HSAA will collaborate with the Family and Community Engagement Department to locate and provide services for parents.</w:t>
      </w:r>
    </w:p>
    <w:sectPr w:rsidR="007D7F73" w:rsidRPr="00304651" w:rsidSect="007D7F73">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43D9"/>
    <w:multiLevelType w:val="hybridMultilevel"/>
    <w:tmpl w:val="602E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25A"/>
    <w:rsid w:val="00283CBC"/>
    <w:rsid w:val="00304651"/>
    <w:rsid w:val="003C704B"/>
    <w:rsid w:val="00467FC1"/>
    <w:rsid w:val="00531CD9"/>
    <w:rsid w:val="00700532"/>
    <w:rsid w:val="007D7F73"/>
    <w:rsid w:val="0092125A"/>
    <w:rsid w:val="00BE1642"/>
    <w:rsid w:val="00E2593B"/>
    <w:rsid w:val="00EE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621E9"/>
  <w15:docId w15:val="{C5428914-5B0B-484E-9776-7A4954B4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Annetta D</dc:creator>
  <cp:keywords/>
  <dc:description/>
  <cp:lastModifiedBy>Howard, Molly E</cp:lastModifiedBy>
  <cp:revision>5</cp:revision>
  <dcterms:created xsi:type="dcterms:W3CDTF">2017-10-10T22:57:00Z</dcterms:created>
  <dcterms:modified xsi:type="dcterms:W3CDTF">2017-11-14T00:00:00Z</dcterms:modified>
</cp:coreProperties>
</file>